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2026 AUSABLE RIVER CANOE MARATHON SCHOLARSHIP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AuSable River Canoe Marathon (ARCM) is happy to continue our scholarship program. This year we will be awarding 4 scholarships in all.  Scholarships will be awarded to a graduating senior at each of the following High Schools: Grayling, Mio and Oscoda.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fourth (4th) scholarship is available to a Marathon paddler who is currently pursuing a degree or enrolled in a trade school OR the son, daughter or grandchild of a past Marathon paddler who will or did graduate high school as a member of the Class of 2026. Academic performance will be considered; however, the primary selection criteria will be involvement in school and community activities. This year’s scholarship amount is $1000.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recipients will be announced during the month of July on the official AuSable River Canoe Marathon Facebook page and website. The winner will also be announced/introduced at the Starting Line on July 25, 2026 and at the Awards Dinner on July 26, 2026. 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Your scholarship application must include the following:</w:t>
      </w:r>
    </w:p>
    <w:p w:rsidR="00000000" w:rsidDel="00000000" w:rsidP="00000000" w:rsidRDefault="00000000" w:rsidRPr="00000000" w14:paraId="0000000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1. Completed and signed application form </w:t>
      </w:r>
    </w:p>
    <w:p w:rsidR="00000000" w:rsidDel="00000000" w:rsidP="00000000" w:rsidRDefault="00000000" w:rsidRPr="00000000" w14:paraId="0000000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2. A letter of recommendation from at least one of the following: </w:t>
      </w:r>
    </w:p>
    <w:p w:rsidR="00000000" w:rsidDel="00000000" w:rsidP="00000000" w:rsidRDefault="00000000" w:rsidRPr="00000000" w14:paraId="0000000C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 staff member from your current high school.</w:t>
      </w:r>
    </w:p>
    <w:p w:rsidR="00000000" w:rsidDel="00000000" w:rsidP="00000000" w:rsidRDefault="00000000" w:rsidRPr="00000000" w14:paraId="0000000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b. A past or current employer</w:t>
      </w:r>
    </w:p>
    <w:p w:rsidR="00000000" w:rsidDel="00000000" w:rsidP="00000000" w:rsidRDefault="00000000" w:rsidRPr="00000000" w14:paraId="0000000E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c. The Director of a non-profit organization for which you have performed     volunteer work within the past two years. 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 brief discussion of the school activities and/or community service work you have performed during your high school career or in the past 4 years if you have already graduated.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must be mailed to the following address or emailed 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kerick63@gmail.com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not submit your application to your school or a Marathon committee member.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Applications must be postmarked by June 19, 2026. Recipients will be notified on or before July 6, 2026. 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ARICM Scholarship 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Box 652 </w:t>
      </w:r>
    </w:p>
    <w:p w:rsidR="00000000" w:rsidDel="00000000" w:rsidP="00000000" w:rsidRDefault="00000000" w:rsidRPr="00000000" w14:paraId="0000001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Oscoda, MI 48750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AUSABLE RIVER CANOE MARATHON 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(Paddler Award)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State: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 Zip Code: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 Phone Number: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Parent(s)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(if under 18)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Parent(s) Phone Number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(if under 18)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GPA: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 qualify for the Paddler Scholarship, you must check at least one of the following boxes: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[ ] I have completed one or more Marathons. My most recent finish was in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One of my parents or grandparents completed at least one Marathon.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Paddler Name: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Most recent finish was in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One of my parents or grandparents is racing his/her first Marathon in 2025. </w:t>
      </w:r>
    </w:p>
    <w:p w:rsidR="00000000" w:rsidDel="00000000" w:rsidP="00000000" w:rsidRDefault="00000000" w:rsidRPr="00000000" w14:paraId="00000028">
      <w:pPr>
        <w:spacing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Paddler Name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currently attending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 </w:t>
      </w:r>
      <w:r w:rsidDel="00000000" w:rsidR="00000000" w:rsidRPr="00000000">
        <w:rPr>
          <w:sz w:val="24"/>
          <w:szCs w:val="24"/>
          <w:rtl w:val="0"/>
        </w:rPr>
        <w:t xml:space="preserve">have been accepted at and plan to attend the following college/trade school: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College major/intended field of study: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Volunteer work: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 signature: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Date: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signature (if under 18):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sz w:val="24"/>
          <w:szCs w:val="24"/>
          <w:rtl w:val="0"/>
        </w:rPr>
        <w:t xml:space="preserve"> Date: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include the following with your application form: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 letter of recommendation from one of the following: </w:t>
      </w:r>
    </w:p>
    <w:p w:rsidR="00000000" w:rsidDel="00000000" w:rsidP="00000000" w:rsidRDefault="00000000" w:rsidRPr="00000000" w14:paraId="0000003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 A staff member </w:t>
      </w:r>
    </w:p>
    <w:p w:rsidR="00000000" w:rsidDel="00000000" w:rsidP="00000000" w:rsidRDefault="00000000" w:rsidRPr="00000000" w14:paraId="0000003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 A past or current employer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c. The director of a non-profit organization for which you have performed volunteer work within the past two years.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 brief synopsis of school activities and community service work you have performed during the 4 years of high school.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Must be postmarked by June 19, 2026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Mail application to:</w:t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ARICM Scholarship </w:t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Box 652 </w:t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Oscoda, MI 48750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email completed application and information to: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kerick63@gmail.com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PlaceholderText">
    <w:name w:val="Placeholder Text"/>
    <w:basedOn w:val="DefaultParagraphFont"/>
    <w:uiPriority w:val="99"/>
    <w:semiHidden w:val="1"/>
    <w:rsid w:val="001C7AC1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rick63@gmail.com" TargetMode="External"/><Relationship Id="rId8" Type="http://schemas.openxmlformats.org/officeDocument/2006/relationships/hyperlink" Target="mailto:kerick6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yTN3Hk22hkyCFFP6Jl3wsWvsA==">CgMxLjA4AHIhMVVjXzYwOE0wa2I0TzZjNThneDNNVjI4djNONE9yYVZx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2022-05-01T22:58:00Z</dcterms:created>
  <dc:creator>Kathy Erickson</dc:creator>
</cp:coreProperties>
</file>